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200C" w14:textId="77777777" w:rsidR="00E13348" w:rsidRDefault="00E13348" w:rsidP="00613DF2">
      <w:pPr>
        <w:pStyle w:val="adma1"/>
        <w:tabs>
          <w:tab w:val="left" w:pos="4962"/>
        </w:tabs>
        <w:ind w:left="1276" w:right="708"/>
      </w:pPr>
      <w:r>
        <w:tab/>
        <w:t>Konstföreningens medlemmar</w:t>
      </w:r>
    </w:p>
    <w:p w14:paraId="4B495389" w14:textId="77777777" w:rsidR="00E13348" w:rsidRDefault="00E13348" w:rsidP="00613DF2">
      <w:pPr>
        <w:pStyle w:val="adma1"/>
        <w:ind w:left="1276" w:right="708"/>
      </w:pPr>
    </w:p>
    <w:p w14:paraId="188C36B1" w14:textId="77777777" w:rsidR="00E13348" w:rsidRDefault="00E13348" w:rsidP="00613DF2">
      <w:pPr>
        <w:pStyle w:val="adma1"/>
        <w:ind w:left="1276" w:right="708"/>
      </w:pPr>
    </w:p>
    <w:p w14:paraId="068CBAEE" w14:textId="1F8ADAEA" w:rsidR="00E13348" w:rsidRDefault="00E5113A" w:rsidP="003C756A">
      <w:pPr>
        <w:pStyle w:val="adma1"/>
        <w:ind w:left="709" w:right="-1"/>
      </w:pPr>
      <w:r>
        <w:t>Den 7</w:t>
      </w:r>
      <w:r w:rsidR="003C756A">
        <w:t xml:space="preserve"> oktober förrättades årets konstutlottning under överinseende av </w:t>
      </w:r>
      <w:r w:rsidR="005D6998">
        <w:t>N</w:t>
      </w:r>
      <w:r w:rsidR="003C756A">
        <w:t xml:space="preserve">otarius </w:t>
      </w:r>
      <w:r w:rsidR="005D6998">
        <w:t>P</w:t>
      </w:r>
      <w:r w:rsidR="003C756A">
        <w:t>ublicus Kent Eklind. Resultatet framgår av bifogade vinnarförteckning. Totalt drogs 20 vinnare som får välja mellan 26 utställda konstverk.</w:t>
      </w:r>
    </w:p>
    <w:p w14:paraId="4657D3FD" w14:textId="77777777" w:rsidR="003C756A" w:rsidRDefault="003C756A" w:rsidP="003C756A">
      <w:pPr>
        <w:pStyle w:val="adma1"/>
        <w:ind w:left="709" w:right="-1"/>
      </w:pPr>
    </w:p>
    <w:p w14:paraId="01963877" w14:textId="1A7BBB4C" w:rsidR="003C756A" w:rsidRDefault="003C756A" w:rsidP="003C756A">
      <w:pPr>
        <w:pStyle w:val="adma1"/>
        <w:ind w:left="709" w:right="-1"/>
      </w:pPr>
      <w:r>
        <w:t>Konsten visas liksom tidigare i en lokal på Katrinebergsbacken 34 och färdbeskrivning bifogas.</w:t>
      </w:r>
    </w:p>
    <w:p w14:paraId="6B00D86D" w14:textId="77777777" w:rsidR="003C756A" w:rsidRDefault="003C756A" w:rsidP="003C756A">
      <w:pPr>
        <w:pStyle w:val="adma1"/>
        <w:ind w:left="709" w:right="-1"/>
      </w:pPr>
    </w:p>
    <w:p w14:paraId="17CD0317" w14:textId="030B51E7" w:rsidR="003C756A" w:rsidRDefault="003C756A" w:rsidP="003C756A">
      <w:pPr>
        <w:pStyle w:val="adma1"/>
        <w:ind w:left="709" w:right="-1"/>
      </w:pPr>
      <w:r>
        <w:t xml:space="preserve">Lokalen är öppen för visning av konstverken fredagen den 19 november kl. 15.00 – 18.00 och lördagen den 20 november kl. 13.00 – 15.00. </w:t>
      </w:r>
    </w:p>
    <w:p w14:paraId="6673C9A3" w14:textId="77777777" w:rsidR="003C756A" w:rsidRDefault="003C756A" w:rsidP="003C756A">
      <w:pPr>
        <w:pStyle w:val="adma1"/>
        <w:ind w:left="709" w:right="-1"/>
      </w:pPr>
    </w:p>
    <w:p w14:paraId="1D8B5C5C" w14:textId="61BDB2ED" w:rsidR="006E710C" w:rsidRDefault="003C756A" w:rsidP="003C756A">
      <w:pPr>
        <w:pStyle w:val="adma1"/>
        <w:ind w:left="709" w:right="-1"/>
      </w:pPr>
      <w:r>
        <w:t>Lördagen den 20 november kl. 15.00 sker val och ut</w:t>
      </w:r>
      <w:r w:rsidR="009B095B">
        <w:t>lämning av vinster.</w:t>
      </w:r>
      <w:r w:rsidR="006E710C">
        <w:t xml:space="preserve"> I samband med vinstutlämningen föreslår styrelsen följande uppdelning för att minska antalet samtidiga besökare och reducera smittorisken: </w:t>
      </w:r>
    </w:p>
    <w:p w14:paraId="45862216" w14:textId="77777777" w:rsidR="006E710C" w:rsidRDefault="006E710C" w:rsidP="003C756A">
      <w:pPr>
        <w:pStyle w:val="adma1"/>
        <w:ind w:left="709" w:right="-1"/>
      </w:pPr>
    </w:p>
    <w:p w14:paraId="36C7A742" w14:textId="5E6BF96D" w:rsidR="006E710C" w:rsidRDefault="006E710C" w:rsidP="006E710C">
      <w:pPr>
        <w:pStyle w:val="adma1"/>
        <w:numPr>
          <w:ilvl w:val="0"/>
          <w:numId w:val="4"/>
        </w:numPr>
        <w:ind w:right="-1"/>
      </w:pPr>
      <w:r>
        <w:t xml:space="preserve">Vinnare 1 – 10 gör sina val kl. 15.00 – 15.30 samt avlägsnar </w:t>
      </w:r>
      <w:r w:rsidR="005D6998">
        <w:t xml:space="preserve">sig </w:t>
      </w:r>
      <w:r>
        <w:t xml:space="preserve">efterhand när valen är klara; </w:t>
      </w:r>
    </w:p>
    <w:p w14:paraId="6451BCAB" w14:textId="185FD86D" w:rsidR="003C756A" w:rsidRDefault="006E710C" w:rsidP="006E710C">
      <w:pPr>
        <w:pStyle w:val="adma1"/>
        <w:numPr>
          <w:ilvl w:val="0"/>
          <w:numId w:val="4"/>
        </w:numPr>
        <w:ind w:right="-1"/>
      </w:pPr>
      <w:r>
        <w:t>Vinnare 11 – 20 gör sina val kl. 15.45 – 16.15 och avlägsnar sig vartefter valen är klara.</w:t>
      </w:r>
    </w:p>
    <w:p w14:paraId="07C9051B" w14:textId="77777777" w:rsidR="009B095B" w:rsidRDefault="009B095B" w:rsidP="003C756A">
      <w:pPr>
        <w:pStyle w:val="adma1"/>
        <w:ind w:left="709" w:right="-1"/>
      </w:pPr>
    </w:p>
    <w:p w14:paraId="2CFEB2D7" w14:textId="630BCD87" w:rsidR="009B095B" w:rsidRDefault="009B095B" w:rsidP="003C756A">
      <w:pPr>
        <w:pStyle w:val="adma1"/>
        <w:ind w:left="709" w:right="-1"/>
      </w:pPr>
      <w:r>
        <w:t xml:space="preserve">Vinnarna väljer sina vinster enligt den turordning som framgår av vinnarförteckningen och vinnarna ska kunna </w:t>
      </w:r>
      <w:r w:rsidR="006E710C">
        <w:t>legitimera sig</w:t>
      </w:r>
      <w:r>
        <w:t>. Om vinnare inte kan närvara får annan person med skriftlig fullmakt ta ut vinsten.</w:t>
      </w:r>
    </w:p>
    <w:p w14:paraId="5A3009A6" w14:textId="77777777" w:rsidR="009B095B" w:rsidRDefault="009B095B" w:rsidP="003C756A">
      <w:pPr>
        <w:pStyle w:val="adma1"/>
        <w:ind w:left="709" w:right="-1"/>
      </w:pPr>
    </w:p>
    <w:p w14:paraId="54554769" w14:textId="7031B5C4" w:rsidR="001F259B" w:rsidRDefault="009B095B" w:rsidP="003C756A">
      <w:pPr>
        <w:pStyle w:val="adma1"/>
        <w:ind w:left="709" w:right="-1"/>
      </w:pPr>
      <w:r>
        <w:t xml:space="preserve">Konstverken redovisas i bifogad förteckning och har förtecknats oavsett värde. </w:t>
      </w:r>
      <w:r w:rsidR="001F259B">
        <w:t>Bild</w:t>
      </w:r>
      <w:r w:rsidR="00EE4122">
        <w:t>er</w:t>
      </w:r>
      <w:r w:rsidR="001F259B">
        <w:t xml:space="preserve"> på konstverken och</w:t>
      </w:r>
      <w:r>
        <w:t xml:space="preserve"> </w:t>
      </w:r>
      <w:r w:rsidR="00EE4122">
        <w:t>uppgifter</w:t>
      </w:r>
      <w:r>
        <w:t xml:space="preserve"> </w:t>
      </w:r>
      <w:r w:rsidR="00EE4122">
        <w:t>om</w:t>
      </w:r>
      <w:r>
        <w:t xml:space="preserve"> deltagande konstnärer finns på </w:t>
      </w:r>
      <w:r w:rsidR="001F259B">
        <w:t>föreningens nya hemsida</w:t>
      </w:r>
      <w:r>
        <w:t xml:space="preserve"> </w:t>
      </w:r>
    </w:p>
    <w:p w14:paraId="7FEF073B" w14:textId="664DA7E1" w:rsidR="009B095B" w:rsidRDefault="007366D8" w:rsidP="003C756A">
      <w:pPr>
        <w:pStyle w:val="adma1"/>
        <w:ind w:left="709" w:right="-1"/>
      </w:pPr>
      <w:hyperlink r:id="rId7" w:history="1">
        <w:r w:rsidR="00ED63AD" w:rsidRPr="002B00B8">
          <w:rPr>
            <w:rStyle w:val="Hyperlnk"/>
          </w:rPr>
          <w:t>https://regionstockholm.konstforeningar.se</w:t>
        </w:r>
      </w:hyperlink>
      <w:r w:rsidR="00ED63AD">
        <w:t xml:space="preserve"> </w:t>
      </w:r>
      <w:r w:rsidR="001F259B">
        <w:t xml:space="preserve">under fliken Galleri. </w:t>
      </w:r>
      <w:r w:rsidR="00EE4122">
        <w:t>De vinnare som inte har anmält e-postadress får konstnärsförteckningen postalt. Den förteckningen kommer även att finnas tillgänglig i utställningslokalen.</w:t>
      </w:r>
    </w:p>
    <w:p w14:paraId="477D8DEF" w14:textId="77777777" w:rsidR="001F259B" w:rsidRDefault="001F259B" w:rsidP="003C756A">
      <w:pPr>
        <w:pStyle w:val="adma1"/>
        <w:ind w:left="709" w:right="-1"/>
      </w:pPr>
    </w:p>
    <w:p w14:paraId="36BAE829" w14:textId="4EFCA0CA" w:rsidR="001F259B" w:rsidRDefault="001F259B" w:rsidP="003C756A">
      <w:pPr>
        <w:pStyle w:val="adma1"/>
        <w:ind w:left="709" w:right="-1"/>
      </w:pPr>
      <w:r>
        <w:t>Vi gratulerar samtliga vinnare och hoppas att vinsten ska komma till glädje.</w:t>
      </w:r>
    </w:p>
    <w:p w14:paraId="3B693AAC" w14:textId="77777777" w:rsidR="001F259B" w:rsidRDefault="001F259B" w:rsidP="003C756A">
      <w:pPr>
        <w:pStyle w:val="adma1"/>
        <w:ind w:left="709" w:right="-1"/>
      </w:pPr>
    </w:p>
    <w:p w14:paraId="4CB14A16" w14:textId="3B5A27C6" w:rsidR="001F259B" w:rsidRDefault="001F259B" w:rsidP="003C756A">
      <w:pPr>
        <w:pStyle w:val="adma1"/>
        <w:ind w:left="709" w:right="-1"/>
      </w:pPr>
      <w:r>
        <w:t>Alla medlemmar i föreningen – liksom anhöriga och andra intresserade – är givetvis välkomna att titta på de utställda verken även om man inte tillhör de lyckliga vinnarna.</w:t>
      </w:r>
      <w:r w:rsidR="005D6998">
        <w:t xml:space="preserve"> Vi utgår ifrån att samtliga besökare använder munskydd och håller avstånd till varandra så gott det går.</w:t>
      </w:r>
    </w:p>
    <w:p w14:paraId="7B399F54" w14:textId="77777777" w:rsidR="001F259B" w:rsidRDefault="001F259B" w:rsidP="003C756A">
      <w:pPr>
        <w:pStyle w:val="adma1"/>
        <w:ind w:left="709" w:right="-1"/>
      </w:pPr>
    </w:p>
    <w:p w14:paraId="6CA24E40" w14:textId="485ED790" w:rsidR="001F259B" w:rsidRDefault="001F259B" w:rsidP="003C756A">
      <w:pPr>
        <w:pStyle w:val="adma1"/>
        <w:ind w:left="709" w:right="-1"/>
      </w:pPr>
      <w:r>
        <w:t>Varmt välkomna</w:t>
      </w:r>
      <w:r w:rsidR="005D6998">
        <w:t>!</w:t>
      </w:r>
    </w:p>
    <w:p w14:paraId="29A0ED74" w14:textId="77777777" w:rsidR="001F259B" w:rsidRDefault="001F259B" w:rsidP="003C756A">
      <w:pPr>
        <w:pStyle w:val="adma1"/>
        <w:ind w:left="709" w:right="-1"/>
      </w:pPr>
    </w:p>
    <w:p w14:paraId="420C80D3" w14:textId="77777777" w:rsidR="001F259B" w:rsidRDefault="001F259B" w:rsidP="003C756A">
      <w:pPr>
        <w:pStyle w:val="adma1"/>
        <w:ind w:left="709" w:right="-1"/>
      </w:pPr>
    </w:p>
    <w:p w14:paraId="75384473" w14:textId="06892C4E" w:rsidR="009B095B" w:rsidRPr="00C2167C" w:rsidRDefault="00EE4122" w:rsidP="003C756A">
      <w:pPr>
        <w:pStyle w:val="adma1"/>
        <w:ind w:left="709" w:right="-1"/>
      </w:pPr>
      <w:r>
        <w:t>STYRELSEN</w:t>
      </w:r>
    </w:p>
    <w:sectPr w:rsidR="009B095B" w:rsidRPr="00C2167C" w:rsidSect="006E710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410" w:right="1418" w:bottom="2268" w:left="1134" w:header="720" w:footer="62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027DC" w14:textId="77777777" w:rsidR="007366D8" w:rsidRDefault="007366D8" w:rsidP="004520E5">
      <w:r>
        <w:separator/>
      </w:r>
    </w:p>
  </w:endnote>
  <w:endnote w:type="continuationSeparator" w:id="0">
    <w:p w14:paraId="26AB7EE8" w14:textId="77777777" w:rsidR="007366D8" w:rsidRDefault="007366D8" w:rsidP="0045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75484" w14:textId="77777777" w:rsidR="009B095B" w:rsidRDefault="009B095B">
    <w:pPr>
      <w:pStyle w:val="Sidfot"/>
      <w:ind w:left="-2552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2A88F3A" wp14:editId="678B6A5A">
              <wp:simplePos x="0" y="0"/>
              <wp:positionH relativeFrom="column">
                <wp:posOffset>-5080</wp:posOffset>
              </wp:positionH>
              <wp:positionV relativeFrom="paragraph">
                <wp:posOffset>-45720</wp:posOffset>
              </wp:positionV>
              <wp:extent cx="3111500" cy="153035"/>
              <wp:effectExtent l="0" t="0" r="1270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115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26B22" w14:textId="77777777" w:rsidR="009B095B" w:rsidRPr="00C2167C" w:rsidRDefault="009B095B" w:rsidP="00C2167C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A88F3A" id="Rectangle 1" o:spid="_x0000_s1026" style="position:absolute;left:0;text-align:left;margin-left:-.4pt;margin-top:-3.6pt;width:245pt;height:1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" o:allowincell="f" filled="f" stroked="f">
              <v:textbox inset="1pt,1pt,1pt,1pt">
                <w:txbxContent>
                  <w:p w14:paraId="17126B22" w14:textId="77777777" w:rsidR="009B095B" w:rsidRPr="00C2167C" w:rsidRDefault="009B095B" w:rsidP="00C2167C"/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C36E" w14:textId="77777777" w:rsidR="009B095B" w:rsidRPr="00F0222B" w:rsidRDefault="009B095B" w:rsidP="00C35226">
    <w:pPr>
      <w:pStyle w:val="Sidfot"/>
      <w:tabs>
        <w:tab w:val="left" w:pos="7655"/>
      </w:tabs>
      <w:ind w:right="-794"/>
      <w:rPr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0" allowOverlap="1" wp14:anchorId="6A7BE711" wp14:editId="2E5C785B">
              <wp:simplePos x="0" y="0"/>
              <wp:positionH relativeFrom="column">
                <wp:posOffset>-15875</wp:posOffset>
              </wp:positionH>
              <wp:positionV relativeFrom="page">
                <wp:posOffset>9567545</wp:posOffset>
              </wp:positionV>
              <wp:extent cx="2229485" cy="162560"/>
              <wp:effectExtent l="0" t="0" r="5715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2948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11B97" w14:textId="77777777" w:rsidR="009B095B" w:rsidRDefault="009B095B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7BE711" id="Rectangle 2" o:spid="_x0000_s1027" style="position:absolute;margin-left:-1.25pt;margin-top:753.35pt;width:175.55pt;height:1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" o:allowincell="f" filled="f" stroked="f">
              <v:textbox inset="1pt,1pt,1pt,1pt">
                <w:txbxContent>
                  <w:p w14:paraId="22C11B97" w14:textId="77777777" w:rsidR="009B095B" w:rsidRDefault="009B095B"/>
                </w:txbxContent>
              </v:textbox>
              <w10:wrap anchory="page"/>
              <w10:anchorlock/>
            </v:rect>
          </w:pict>
        </mc:Fallback>
      </mc:AlternateContent>
    </w:r>
  </w:p>
  <w:p w14:paraId="19368176" w14:textId="4F2F6F93" w:rsidR="009B095B" w:rsidRDefault="009B095B" w:rsidP="00F84882">
    <w:pPr>
      <w:pStyle w:val="Sidfot"/>
      <w:pBdr>
        <w:top w:val="single" w:sz="4" w:space="1" w:color="auto"/>
      </w:pBdr>
      <w:tabs>
        <w:tab w:val="left" w:pos="1985"/>
        <w:tab w:val="left" w:pos="3828"/>
        <w:tab w:val="left" w:pos="5954"/>
        <w:tab w:val="left" w:pos="8364"/>
      </w:tabs>
      <w:spacing w:before="160"/>
      <w:ind w:right="-710"/>
      <w:rPr>
        <w:i/>
        <w:sz w:val="16"/>
      </w:rPr>
    </w:pPr>
    <w:r>
      <w:rPr>
        <w:i/>
        <w:sz w:val="16"/>
      </w:rPr>
      <w:t>Postadress</w:t>
    </w:r>
    <w:r>
      <w:rPr>
        <w:i/>
        <w:sz w:val="16"/>
      </w:rPr>
      <w:tab/>
      <w:t>Besöksadress</w:t>
    </w:r>
    <w:r>
      <w:rPr>
        <w:i/>
        <w:sz w:val="16"/>
      </w:rPr>
      <w:tab/>
      <w:t>Telefon</w:t>
    </w:r>
    <w:r>
      <w:rPr>
        <w:i/>
        <w:sz w:val="16"/>
      </w:rPr>
      <w:tab/>
    </w:r>
    <w:r>
      <w:rPr>
        <w:i/>
        <w:sz w:val="16"/>
      </w:rPr>
      <w:tab/>
      <w:t>E-post</w:t>
    </w:r>
    <w:r>
      <w:rPr>
        <w:i/>
        <w:sz w:val="16"/>
      </w:rPr>
      <w:tab/>
      <w:t xml:space="preserve">Plusgiro </w:t>
    </w:r>
    <w:r>
      <w:rPr>
        <w:sz w:val="16"/>
      </w:rPr>
      <w:t>20 65 84-5</w:t>
    </w:r>
  </w:p>
  <w:p w14:paraId="0AFE66F1" w14:textId="1350590B" w:rsidR="009B095B" w:rsidRDefault="009B095B" w:rsidP="00C35226">
    <w:pPr>
      <w:pStyle w:val="Sidfot"/>
      <w:tabs>
        <w:tab w:val="left" w:pos="1985"/>
        <w:tab w:val="left" w:pos="3828"/>
        <w:tab w:val="left" w:pos="5954"/>
        <w:tab w:val="left" w:pos="8364"/>
      </w:tabs>
      <w:ind w:right="-710"/>
      <w:rPr>
        <w:sz w:val="16"/>
      </w:rPr>
    </w:pPr>
    <w:r>
      <w:rPr>
        <w:sz w:val="16"/>
      </w:rPr>
      <w:t>Box 22550</w:t>
    </w:r>
    <w:r>
      <w:rPr>
        <w:sz w:val="16"/>
      </w:rPr>
      <w:tab/>
      <w:t>Landstingshuset, Hus H</w:t>
    </w:r>
    <w:r>
      <w:rPr>
        <w:sz w:val="16"/>
      </w:rPr>
      <w:tab/>
      <w:t>08-737 25 00 vxl</w:t>
    </w:r>
    <w:r>
      <w:rPr>
        <w:sz w:val="16"/>
      </w:rPr>
      <w:tab/>
      <w:t>konstforeningen-sll@mail.com</w:t>
    </w:r>
    <w:r>
      <w:rPr>
        <w:sz w:val="16"/>
      </w:rPr>
      <w:tab/>
    </w:r>
  </w:p>
  <w:p w14:paraId="5CBFD79B" w14:textId="77777777" w:rsidR="009B095B" w:rsidRDefault="009B095B" w:rsidP="00C35226">
    <w:pPr>
      <w:pStyle w:val="Sidfot"/>
      <w:tabs>
        <w:tab w:val="left" w:pos="1985"/>
        <w:tab w:val="left" w:pos="3828"/>
        <w:tab w:val="left" w:pos="5954"/>
        <w:tab w:val="left" w:pos="8364"/>
      </w:tabs>
      <w:ind w:right="-710"/>
      <w:rPr>
        <w:sz w:val="16"/>
      </w:rPr>
    </w:pPr>
    <w:r>
      <w:rPr>
        <w:sz w:val="16"/>
      </w:rPr>
      <w:t>104 22 STOCKHOLM</w:t>
    </w:r>
    <w:r>
      <w:rPr>
        <w:sz w:val="16"/>
      </w:rPr>
      <w:tab/>
      <w:t>Hantverkargatan 45</w:t>
    </w:r>
    <w:r>
      <w:rPr>
        <w:sz w:val="16"/>
      </w:rPr>
      <w:tab/>
      <w:t>08-737 50 10 direkt</w:t>
    </w:r>
    <w:r>
      <w:rPr>
        <w:sz w:val="16"/>
      </w:rPr>
      <w:tab/>
    </w:r>
    <w:r>
      <w:rPr>
        <w:i/>
        <w:iCs/>
        <w:sz w:val="16"/>
      </w:rPr>
      <w:t>Hemsida</w:t>
    </w:r>
    <w:r>
      <w:rPr>
        <w:sz w:val="16"/>
      </w:rPr>
      <w:tab/>
    </w:r>
    <w:r>
      <w:rPr>
        <w:i/>
        <w:sz w:val="16"/>
      </w:rPr>
      <w:t>Organisationsnummer</w:t>
    </w:r>
  </w:p>
  <w:p w14:paraId="46BF4E05" w14:textId="42960C46" w:rsidR="009B095B" w:rsidRDefault="009B095B" w:rsidP="00C35226">
    <w:pPr>
      <w:pStyle w:val="Sidfot"/>
      <w:tabs>
        <w:tab w:val="left" w:pos="1985"/>
        <w:tab w:val="left" w:pos="3828"/>
        <w:tab w:val="left" w:pos="5954"/>
        <w:tab w:val="left" w:pos="8364"/>
      </w:tabs>
      <w:ind w:right="-710"/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konstforeningen-sll.se</w:t>
    </w:r>
    <w:r>
      <w:rPr>
        <w:sz w:val="16"/>
      </w:rPr>
      <w:tab/>
      <w:t>802402-0029</w:t>
    </w:r>
  </w:p>
  <w:p w14:paraId="05D4BB7E" w14:textId="77777777" w:rsidR="009B095B" w:rsidRDefault="009B095B">
    <w:pPr>
      <w:pStyle w:val="Sidfot"/>
      <w:tabs>
        <w:tab w:val="left" w:pos="7655"/>
      </w:tabs>
      <w:ind w:right="-794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AA133" w14:textId="77777777" w:rsidR="007366D8" w:rsidRDefault="007366D8" w:rsidP="004520E5">
      <w:r>
        <w:separator/>
      </w:r>
    </w:p>
  </w:footnote>
  <w:footnote w:type="continuationSeparator" w:id="0">
    <w:p w14:paraId="4F53DED6" w14:textId="77777777" w:rsidR="007366D8" w:rsidRDefault="007366D8" w:rsidP="00452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9D70" w14:textId="77777777" w:rsidR="009B095B" w:rsidRDefault="009B095B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147DD6FD" w14:textId="77777777" w:rsidR="009B095B" w:rsidRDefault="009B095B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15969" w14:textId="38CF5F56" w:rsidR="009B095B" w:rsidRDefault="009B095B">
    <w:pPr>
      <w:pStyle w:val="Sidhuvud"/>
      <w:framePr w:wrap="around" w:vAnchor="text" w:hAnchor="margin" w:xAlign="right" w:y="1"/>
      <w:rPr>
        <w:rStyle w:val="Sidnummer"/>
        <w:b/>
        <w:bCs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E4122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(</w:t>
    </w:r>
    <w:r>
      <w:rPr>
        <w:rStyle w:val="Sidnummer"/>
        <w:noProof/>
      </w:rPr>
      <w:fldChar w:fldCharType="begin"/>
    </w:r>
    <w:r>
      <w:rPr>
        <w:rStyle w:val="Sidnummer"/>
        <w:noProof/>
      </w:rPr>
      <w:instrText xml:space="preserve"> SECTIONPAGES  \* MERGEFORMAT </w:instrText>
    </w:r>
    <w:r>
      <w:rPr>
        <w:rStyle w:val="Sidnummer"/>
        <w:noProof/>
      </w:rPr>
      <w:fldChar w:fldCharType="separate"/>
    </w:r>
    <w:r w:rsidR="005D6998">
      <w:rPr>
        <w:rStyle w:val="Sidnummer"/>
        <w:noProof/>
      </w:rPr>
      <w:t>2</w:t>
    </w:r>
    <w:r>
      <w:rPr>
        <w:rStyle w:val="Sidnummer"/>
        <w:noProof/>
      </w:rPr>
      <w:fldChar w:fldCharType="end"/>
    </w:r>
    <w:r>
      <w:rPr>
        <w:rStyle w:val="Sidnummer"/>
      </w:rPr>
      <w:t>)</w:t>
    </w:r>
  </w:p>
  <w:p w14:paraId="5C6FDFE5" w14:textId="77777777" w:rsidR="009B095B" w:rsidRDefault="009B095B" w:rsidP="00F43053"/>
  <w:p w14:paraId="4AED2A5C" w14:textId="77777777" w:rsidR="009B095B" w:rsidRPr="00C2167C" w:rsidRDefault="009B095B">
    <w:pPr>
      <w:pStyle w:val="Sidhuvud"/>
      <w:tabs>
        <w:tab w:val="clear" w:pos="4536"/>
        <w:tab w:val="left" w:pos="2552"/>
        <w:tab w:val="center" w:pos="5812"/>
      </w:tabs>
      <w:spacing w:before="110"/>
      <w:ind w:right="357"/>
      <w:rPr>
        <w:b/>
        <w:bCs/>
      </w:rPr>
    </w:pPr>
    <w:r>
      <w:rPr>
        <w:b/>
        <w:bCs/>
      </w:rPr>
      <w:t xml:space="preserve"> KONSTFÖRENINGEN</w:t>
    </w:r>
    <w:r>
      <w:rPr>
        <w:b/>
        <w:bC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2E225" w14:textId="77777777" w:rsidR="009B095B" w:rsidRDefault="009B095B">
    <w:pPr>
      <w:tabs>
        <w:tab w:val="left" w:pos="709"/>
        <w:tab w:val="left" w:pos="8505"/>
        <w:tab w:val="left" w:pos="8789"/>
      </w:tabs>
      <w:ind w:left="-17"/>
    </w:pPr>
    <w:r>
      <w:tab/>
    </w:r>
  </w:p>
  <w:p w14:paraId="5E9AA3FE" w14:textId="77777777" w:rsidR="009B095B" w:rsidRDefault="009B095B">
    <w:pPr>
      <w:tabs>
        <w:tab w:val="left" w:pos="709"/>
        <w:tab w:val="left" w:pos="8505"/>
        <w:tab w:val="left" w:pos="8789"/>
      </w:tabs>
      <w:ind w:left="-17"/>
      <w:rPr>
        <w:b/>
        <w:bCs/>
      </w:rPr>
    </w:pPr>
    <w:r>
      <w:rPr>
        <w:b/>
        <w:bCs/>
      </w:rPr>
      <w:t>KONSTFÖRENINGEN</w:t>
    </w:r>
  </w:p>
  <w:p w14:paraId="6D923F88" w14:textId="77EDDC93" w:rsidR="009B095B" w:rsidRDefault="009B095B" w:rsidP="00BA73AE">
    <w:pPr>
      <w:tabs>
        <w:tab w:val="left" w:pos="709"/>
        <w:tab w:val="left" w:pos="5040"/>
        <w:tab w:val="left" w:pos="8505"/>
        <w:tab w:val="left" w:pos="8789"/>
      </w:tabs>
      <w:ind w:left="-17"/>
    </w:pPr>
    <w:r>
      <w:rPr>
        <w:b/>
        <w:bCs/>
      </w:rPr>
      <w:t>inom Region Stockholm</w:t>
    </w:r>
    <w:r>
      <w:rPr>
        <w:b/>
        <w:bCs/>
      </w:rPr>
      <w:tab/>
    </w:r>
    <w:r>
      <w:rPr>
        <w:bCs/>
      </w:rPr>
      <w:t>2021-11-08</w:t>
    </w:r>
  </w:p>
  <w:p w14:paraId="1E9C32B4" w14:textId="77777777" w:rsidR="009B095B" w:rsidRDefault="009B095B">
    <w:pPr>
      <w:pStyle w:val="Sidhuvud"/>
      <w:tabs>
        <w:tab w:val="left" w:pos="851"/>
        <w:tab w:val="left" w:pos="4962"/>
        <w:tab w:val="left" w:pos="8505"/>
      </w:tabs>
      <w:spacing w:before="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56EF1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212880"/>
    <w:multiLevelType w:val="hybridMultilevel"/>
    <w:tmpl w:val="C3BED9F6"/>
    <w:lvl w:ilvl="0" w:tplc="75D86EF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F214F17"/>
    <w:multiLevelType w:val="singleLevel"/>
    <w:tmpl w:val="D6C830EC"/>
    <w:lvl w:ilvl="0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3" w15:restartNumberingAfterBreak="0">
    <w:nsid w:val="7B4D7EE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EEA"/>
    <w:rsid w:val="0000483A"/>
    <w:rsid w:val="000232E3"/>
    <w:rsid w:val="000A77D3"/>
    <w:rsid w:val="000A79D8"/>
    <w:rsid w:val="000B6A0E"/>
    <w:rsid w:val="000C793E"/>
    <w:rsid w:val="000F32BF"/>
    <w:rsid w:val="000F532F"/>
    <w:rsid w:val="0011105E"/>
    <w:rsid w:val="00126144"/>
    <w:rsid w:val="00194260"/>
    <w:rsid w:val="0019549A"/>
    <w:rsid w:val="001A16F9"/>
    <w:rsid w:val="001A7755"/>
    <w:rsid w:val="001B21C1"/>
    <w:rsid w:val="001B3EEA"/>
    <w:rsid w:val="001F259B"/>
    <w:rsid w:val="0022049F"/>
    <w:rsid w:val="00221584"/>
    <w:rsid w:val="00241C92"/>
    <w:rsid w:val="00252811"/>
    <w:rsid w:val="00254DCF"/>
    <w:rsid w:val="002B0FA8"/>
    <w:rsid w:val="002D140D"/>
    <w:rsid w:val="002D1DAF"/>
    <w:rsid w:val="003005E0"/>
    <w:rsid w:val="00306BD4"/>
    <w:rsid w:val="00327AE8"/>
    <w:rsid w:val="00393833"/>
    <w:rsid w:val="00395EF7"/>
    <w:rsid w:val="003A05BE"/>
    <w:rsid w:val="003C0444"/>
    <w:rsid w:val="003C756A"/>
    <w:rsid w:val="003F78C3"/>
    <w:rsid w:val="00400F38"/>
    <w:rsid w:val="004520E5"/>
    <w:rsid w:val="00497D4B"/>
    <w:rsid w:val="004A0DE4"/>
    <w:rsid w:val="004A22AB"/>
    <w:rsid w:val="004A7094"/>
    <w:rsid w:val="004C07E1"/>
    <w:rsid w:val="004C0862"/>
    <w:rsid w:val="004E4C45"/>
    <w:rsid w:val="00514E16"/>
    <w:rsid w:val="005363C1"/>
    <w:rsid w:val="005A1F81"/>
    <w:rsid w:val="005A5864"/>
    <w:rsid w:val="005B18B8"/>
    <w:rsid w:val="005D6998"/>
    <w:rsid w:val="005E1997"/>
    <w:rsid w:val="005E7D45"/>
    <w:rsid w:val="00613DF2"/>
    <w:rsid w:val="00614FA9"/>
    <w:rsid w:val="006161F5"/>
    <w:rsid w:val="00616434"/>
    <w:rsid w:val="00623A90"/>
    <w:rsid w:val="00635FC9"/>
    <w:rsid w:val="006376DB"/>
    <w:rsid w:val="00647E50"/>
    <w:rsid w:val="0067559F"/>
    <w:rsid w:val="00685AE2"/>
    <w:rsid w:val="006E710C"/>
    <w:rsid w:val="006F74F0"/>
    <w:rsid w:val="00707161"/>
    <w:rsid w:val="007366D8"/>
    <w:rsid w:val="007511EB"/>
    <w:rsid w:val="0076500E"/>
    <w:rsid w:val="007838AB"/>
    <w:rsid w:val="00785602"/>
    <w:rsid w:val="007961CE"/>
    <w:rsid w:val="007A6603"/>
    <w:rsid w:val="007B0313"/>
    <w:rsid w:val="007B1A09"/>
    <w:rsid w:val="007E1F1E"/>
    <w:rsid w:val="008215D4"/>
    <w:rsid w:val="00827D69"/>
    <w:rsid w:val="008A5768"/>
    <w:rsid w:val="008D2A94"/>
    <w:rsid w:val="008D4BEC"/>
    <w:rsid w:val="008D5135"/>
    <w:rsid w:val="008E0D5E"/>
    <w:rsid w:val="008F6D02"/>
    <w:rsid w:val="00913447"/>
    <w:rsid w:val="00986352"/>
    <w:rsid w:val="009A0E70"/>
    <w:rsid w:val="009B095B"/>
    <w:rsid w:val="009D2EAD"/>
    <w:rsid w:val="009D44B7"/>
    <w:rsid w:val="009E5B2D"/>
    <w:rsid w:val="009F7A95"/>
    <w:rsid w:val="00A074F2"/>
    <w:rsid w:val="00A101C4"/>
    <w:rsid w:val="00A322B3"/>
    <w:rsid w:val="00A372AB"/>
    <w:rsid w:val="00AB2C3E"/>
    <w:rsid w:val="00AB726B"/>
    <w:rsid w:val="00AE2B17"/>
    <w:rsid w:val="00AF5849"/>
    <w:rsid w:val="00B23B4D"/>
    <w:rsid w:val="00B24870"/>
    <w:rsid w:val="00BA73AE"/>
    <w:rsid w:val="00BF1EE7"/>
    <w:rsid w:val="00C20C05"/>
    <w:rsid w:val="00C2167C"/>
    <w:rsid w:val="00C35226"/>
    <w:rsid w:val="00C3652F"/>
    <w:rsid w:val="00C620C7"/>
    <w:rsid w:val="00CB2B12"/>
    <w:rsid w:val="00CB5182"/>
    <w:rsid w:val="00CC38E5"/>
    <w:rsid w:val="00CD49A2"/>
    <w:rsid w:val="00CF1F96"/>
    <w:rsid w:val="00D24F1A"/>
    <w:rsid w:val="00D40561"/>
    <w:rsid w:val="00D6209E"/>
    <w:rsid w:val="00D6693C"/>
    <w:rsid w:val="00D93C49"/>
    <w:rsid w:val="00DE3E6D"/>
    <w:rsid w:val="00DF5550"/>
    <w:rsid w:val="00E13348"/>
    <w:rsid w:val="00E36361"/>
    <w:rsid w:val="00E5113A"/>
    <w:rsid w:val="00E5492D"/>
    <w:rsid w:val="00E91EB4"/>
    <w:rsid w:val="00EA29FB"/>
    <w:rsid w:val="00EB3006"/>
    <w:rsid w:val="00ED1279"/>
    <w:rsid w:val="00ED48FC"/>
    <w:rsid w:val="00ED63AD"/>
    <w:rsid w:val="00EE4122"/>
    <w:rsid w:val="00F0571E"/>
    <w:rsid w:val="00F067A5"/>
    <w:rsid w:val="00F21E5C"/>
    <w:rsid w:val="00F333AC"/>
    <w:rsid w:val="00F43053"/>
    <w:rsid w:val="00F55099"/>
    <w:rsid w:val="00F55C64"/>
    <w:rsid w:val="00F6677C"/>
    <w:rsid w:val="00F73250"/>
    <w:rsid w:val="00F8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3A9938"/>
  <w15:docId w15:val="{45C81908-A94E-458C-BCB8-066B1F97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EB4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E91EB4"/>
    <w:pPr>
      <w:keepNext/>
      <w:ind w:left="2552"/>
      <w:outlineLvl w:val="0"/>
    </w:pPr>
    <w:rPr>
      <w:b/>
      <w:bCs/>
    </w:rPr>
  </w:style>
  <w:style w:type="paragraph" w:styleId="Rubrik3">
    <w:name w:val="heading 3"/>
    <w:basedOn w:val="Normal"/>
    <w:next w:val="Normal"/>
    <w:link w:val="Rubrik3Char"/>
    <w:uiPriority w:val="99"/>
    <w:qFormat/>
    <w:rsid w:val="00E91EB4"/>
    <w:pPr>
      <w:keepNext/>
      <w:tabs>
        <w:tab w:val="left" w:pos="1560"/>
      </w:tabs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5363C1"/>
    <w:rPr>
      <w:rFonts w:ascii="Cambria" w:hAnsi="Cambria" w:cs="Cambria"/>
      <w:b/>
      <w:bCs/>
      <w:kern w:val="32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9"/>
    <w:semiHidden/>
    <w:rsid w:val="005363C1"/>
    <w:rPr>
      <w:rFonts w:ascii="Cambria" w:hAnsi="Cambria" w:cs="Cambria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E91EB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363C1"/>
    <w:rPr>
      <w:sz w:val="24"/>
      <w:szCs w:val="24"/>
    </w:rPr>
  </w:style>
  <w:style w:type="character" w:styleId="Sidnummer">
    <w:name w:val="page number"/>
    <w:basedOn w:val="Standardstycketeckensnitt"/>
    <w:uiPriority w:val="99"/>
    <w:rsid w:val="00E91EB4"/>
  </w:style>
  <w:style w:type="paragraph" w:styleId="Sidfot">
    <w:name w:val="footer"/>
    <w:basedOn w:val="Normal"/>
    <w:link w:val="SidfotChar"/>
    <w:uiPriority w:val="99"/>
    <w:rsid w:val="00E91EB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363C1"/>
    <w:rPr>
      <w:sz w:val="24"/>
      <w:szCs w:val="24"/>
    </w:rPr>
  </w:style>
  <w:style w:type="paragraph" w:styleId="Brdtext">
    <w:name w:val="Body Text"/>
    <w:basedOn w:val="Normal"/>
    <w:link w:val="BrdtextChar"/>
    <w:uiPriority w:val="99"/>
    <w:rsid w:val="00E91EB4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5363C1"/>
    <w:rPr>
      <w:sz w:val="24"/>
      <w:szCs w:val="24"/>
    </w:rPr>
  </w:style>
  <w:style w:type="paragraph" w:customStyle="1" w:styleId="adressma">
    <w:name w:val="adressma"/>
    <w:basedOn w:val="Normal"/>
    <w:uiPriority w:val="99"/>
    <w:rsid w:val="00E91EB4"/>
  </w:style>
  <w:style w:type="paragraph" w:customStyle="1" w:styleId="adressm1">
    <w:name w:val="adressm1"/>
    <w:basedOn w:val="Normal"/>
    <w:uiPriority w:val="99"/>
    <w:rsid w:val="00E91EB4"/>
  </w:style>
  <w:style w:type="paragraph" w:customStyle="1" w:styleId="adma1">
    <w:name w:val="adma1"/>
    <w:basedOn w:val="Normal"/>
    <w:uiPriority w:val="99"/>
    <w:rsid w:val="00E91EB4"/>
    <w:pPr>
      <w:ind w:left="2552"/>
    </w:pPr>
  </w:style>
  <w:style w:type="paragraph" w:styleId="Indragetstycke">
    <w:name w:val="Block Text"/>
    <w:basedOn w:val="Normal"/>
    <w:uiPriority w:val="99"/>
    <w:rsid w:val="00E91EB4"/>
    <w:pPr>
      <w:ind w:left="1304" w:right="1558"/>
    </w:pPr>
  </w:style>
  <w:style w:type="character" w:styleId="Hyperlnk">
    <w:name w:val="Hyperlink"/>
    <w:basedOn w:val="Standardstycketeckensnitt"/>
    <w:uiPriority w:val="99"/>
    <w:rsid w:val="00F333AC"/>
    <w:rPr>
      <w:color w:val="0000FF"/>
      <w:u w:val="single"/>
    </w:rPr>
  </w:style>
  <w:style w:type="paragraph" w:customStyle="1" w:styleId="Locumnormal">
    <w:name w:val="Locum normal"/>
    <w:uiPriority w:val="99"/>
    <w:rsid w:val="00D93C49"/>
    <w:pPr>
      <w:spacing w:line="280" w:lineRule="exact"/>
      <w:ind w:left="1191" w:right="851"/>
    </w:pPr>
    <w:rPr>
      <w:sz w:val="24"/>
      <w:szCs w:val="24"/>
    </w:rPr>
  </w:style>
  <w:style w:type="paragraph" w:customStyle="1" w:styleId="Locumrubrik2">
    <w:name w:val="Locum rubrik 2"/>
    <w:basedOn w:val="Normal"/>
    <w:next w:val="Locumnormal"/>
    <w:uiPriority w:val="99"/>
    <w:rsid w:val="00F43053"/>
    <w:pPr>
      <w:keepNext/>
      <w:spacing w:after="60" w:line="280" w:lineRule="exact"/>
      <w:ind w:left="1191" w:right="851"/>
    </w:pPr>
    <w:rPr>
      <w:b/>
      <w:bCs/>
      <w:sz w:val="28"/>
      <w:szCs w:val="28"/>
    </w:rPr>
  </w:style>
  <w:style w:type="paragraph" w:customStyle="1" w:styleId="Logolge">
    <w:name w:val="Logoläge"/>
    <w:basedOn w:val="Sidhuvud"/>
    <w:uiPriority w:val="99"/>
    <w:rsid w:val="00F43053"/>
    <w:pPr>
      <w:tabs>
        <w:tab w:val="clear" w:pos="4536"/>
        <w:tab w:val="clear" w:pos="9072"/>
        <w:tab w:val="left" w:pos="4990"/>
        <w:tab w:val="left" w:pos="7541"/>
        <w:tab w:val="right" w:pos="9639"/>
      </w:tabs>
      <w:ind w:left="-510" w:right="-2268"/>
    </w:pPr>
  </w:style>
  <w:style w:type="character" w:styleId="AnvndHyperlnk">
    <w:name w:val="FollowedHyperlink"/>
    <w:basedOn w:val="Standardstycketeckensnitt"/>
    <w:uiPriority w:val="99"/>
    <w:semiHidden/>
    <w:unhideWhenUsed/>
    <w:rsid w:val="008D5135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F5550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5550"/>
    <w:rPr>
      <w:rFonts w:ascii="Lucida Grande" w:hAnsi="Lucida Grande"/>
      <w:sz w:val="18"/>
      <w:szCs w:val="18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C35226"/>
    <w:rPr>
      <w:color w:val="605E5C"/>
      <w:shd w:val="clear" w:color="auto" w:fill="E1DFDD"/>
    </w:rPr>
  </w:style>
  <w:style w:type="paragraph" w:styleId="Fotnotstext">
    <w:name w:val="footnote text"/>
    <w:basedOn w:val="Normal"/>
    <w:link w:val="FotnotstextChar"/>
    <w:uiPriority w:val="99"/>
    <w:unhideWhenUsed/>
    <w:rsid w:val="003C756A"/>
  </w:style>
  <w:style w:type="character" w:customStyle="1" w:styleId="FotnotstextChar">
    <w:name w:val="Fotnotstext Char"/>
    <w:basedOn w:val="Standardstycketeckensnitt"/>
    <w:link w:val="Fotnotstext"/>
    <w:uiPriority w:val="99"/>
    <w:rsid w:val="003C756A"/>
    <w:rPr>
      <w:sz w:val="24"/>
      <w:szCs w:val="24"/>
    </w:rPr>
  </w:style>
  <w:style w:type="character" w:styleId="Fotnotsreferens">
    <w:name w:val="footnote reference"/>
    <w:basedOn w:val="Standardstycketeckensnitt"/>
    <w:uiPriority w:val="99"/>
    <w:unhideWhenUsed/>
    <w:rsid w:val="003C756A"/>
    <w:rPr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ED6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gionstockholm.konstforeningar.s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ONSTF&#214;R\Mallar\Konstf&#246;reningen%20SLL%20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Konstföreningen SLL brev</Template>
  <TotalTime>19</TotalTime>
  <Pages>1</Pages>
  <Words>306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 NÖSO</vt:lpstr>
    </vt:vector>
  </TitlesOfParts>
  <Company>SLL</Company>
  <LinksUpToDate>false</LinksUpToDate>
  <CharactersWithSpaces>1928</CharactersWithSpaces>
  <SharedDoc>false</SharedDoc>
  <HLinks>
    <vt:vector size="12" baseType="variant">
      <vt:variant>
        <vt:i4>1376293</vt:i4>
      </vt:variant>
      <vt:variant>
        <vt:i4>0</vt:i4>
      </vt:variant>
      <vt:variant>
        <vt:i4>0</vt:i4>
      </vt:variant>
      <vt:variant>
        <vt:i4>5</vt:i4>
      </vt:variant>
      <vt:variant>
        <vt:lpwstr>mailto:konstforeningen@sll.se</vt:lpwstr>
      </vt:variant>
      <vt:variant>
        <vt:lpwstr/>
      </vt:variant>
      <vt:variant>
        <vt:i4>6029343</vt:i4>
      </vt:variant>
      <vt:variant>
        <vt:i4>9</vt:i4>
      </vt:variant>
      <vt:variant>
        <vt:i4>0</vt:i4>
      </vt:variant>
      <vt:variant>
        <vt:i4>5</vt:i4>
      </vt:variant>
      <vt:variant>
        <vt:lpwstr>http://www.webbhotell.sll.se/konstforeningen/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NÖSO</dc:title>
  <dc:creator>catrin lysell</dc:creator>
  <cp:keywords>BREVMALL</cp:keywords>
  <dc:description>BREVMALL NÖSO 970117ADRESS ENDAST PÅ FÖRSTA SIDAN</dc:description>
  <cp:lastModifiedBy>Carin</cp:lastModifiedBy>
  <cp:revision>3</cp:revision>
  <cp:lastPrinted>2017-02-19T18:43:00Z</cp:lastPrinted>
  <dcterms:created xsi:type="dcterms:W3CDTF">2021-10-31T16:06:00Z</dcterms:created>
  <dcterms:modified xsi:type="dcterms:W3CDTF">2021-10-31T18:52:00Z</dcterms:modified>
</cp:coreProperties>
</file>